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CE6B42" w14:textId="0FF5AB34" w:rsidR="00F941B7" w:rsidRPr="0043206E" w:rsidRDefault="00F941B7" w:rsidP="00C17968">
      <w:pPr>
        <w:widowControl w:val="0"/>
        <w:spacing w:line="240" w:lineRule="auto"/>
        <w:jc w:val="center"/>
        <w:rPr>
          <w:b/>
          <w:bCs/>
          <w:lang w:val="lt-LT"/>
        </w:rPr>
      </w:pPr>
    </w:p>
    <w:p w14:paraId="68D4A712" w14:textId="33C8AAE6" w:rsidR="003540D3" w:rsidRDefault="003540D3" w:rsidP="00C17968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VIEŠASIS PIRKIMAS „</w:t>
      </w:r>
      <w:r w:rsidR="00FD3500" w:rsidRPr="00FD3500">
        <w:rPr>
          <w:lang w:val="lt-LT"/>
        </w:rPr>
        <w:t>ELEKTROS GENERATORIŲ, ĮSKAITANT PROJEKTAVIMO PASLAUGAS IR ĮRENGIMO DARBUS CENTRALIZUOTAS VIEŠASIS PIRKIMAS, TAIKANT DINAMINĘ PIRKIMO SISTEMĄ</w:t>
      </w:r>
      <w:r w:rsidRPr="003540D3">
        <w:rPr>
          <w:lang w:val="lt-LT"/>
        </w:rPr>
        <w:t xml:space="preserve">“, </w:t>
      </w:r>
    </w:p>
    <w:p w14:paraId="32C1AEC9" w14:textId="6640B013" w:rsidR="004C2FD2" w:rsidRDefault="003540D3" w:rsidP="00C17968">
      <w:pPr>
        <w:widowControl w:val="0"/>
        <w:spacing w:line="240" w:lineRule="auto"/>
        <w:jc w:val="center"/>
        <w:rPr>
          <w:lang w:val="lt-LT"/>
        </w:rPr>
      </w:pPr>
      <w:r w:rsidRPr="003540D3">
        <w:rPr>
          <w:lang w:val="lt-LT"/>
        </w:rPr>
        <w:t xml:space="preserve">PIRKIMO NR. </w:t>
      </w:r>
      <w:r w:rsidR="00FD3500" w:rsidRPr="00FD3500">
        <w:rPr>
          <w:lang w:val="lt-LT"/>
        </w:rPr>
        <w:t>684651</w:t>
      </w:r>
    </w:p>
    <w:p w14:paraId="01DCD9B9" w14:textId="77777777" w:rsidR="004C2FD2" w:rsidRDefault="004C2FD2" w:rsidP="00C17968">
      <w:pPr>
        <w:widowControl w:val="0"/>
        <w:spacing w:line="240" w:lineRule="auto"/>
        <w:jc w:val="center"/>
        <w:rPr>
          <w:lang w:val="lt-LT"/>
        </w:rPr>
      </w:pPr>
    </w:p>
    <w:p w14:paraId="5EB5B6C4" w14:textId="4B5B1FB9" w:rsidR="00F941B7" w:rsidRPr="0043206E" w:rsidRDefault="004F2172" w:rsidP="00C17968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ATSAKYMAI Į PAKLAUSIMUS</w:t>
      </w:r>
    </w:p>
    <w:p w14:paraId="5846F220" w14:textId="34C3A15F" w:rsidR="00F941B7" w:rsidRPr="0043206E" w:rsidRDefault="00F941B7" w:rsidP="00C17968">
      <w:pPr>
        <w:widowControl w:val="0"/>
        <w:spacing w:line="240" w:lineRule="auto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3"/>
        <w:gridCol w:w="4916"/>
        <w:gridCol w:w="6095"/>
        <w:gridCol w:w="2268"/>
      </w:tblGrid>
      <w:tr w:rsidR="00C26BDC" w:rsidRPr="0043206E" w14:paraId="2DFCAC36" w14:textId="49A89C36" w:rsidTr="00C26BDC">
        <w:tc>
          <w:tcPr>
            <w:tcW w:w="1033" w:type="dxa"/>
            <w:shd w:val="clear" w:color="auto" w:fill="F2F2F2" w:themeFill="background1" w:themeFillShade="F2"/>
          </w:tcPr>
          <w:p w14:paraId="7C497E86" w14:textId="4303ED65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 xml:space="preserve">Eilės </w:t>
            </w:r>
            <w:proofErr w:type="spellStart"/>
            <w:r w:rsidRPr="0043206E">
              <w:rPr>
                <w:lang w:val="lt-LT"/>
              </w:rPr>
              <w:t>nr.</w:t>
            </w:r>
            <w:proofErr w:type="spellEnd"/>
          </w:p>
        </w:tc>
        <w:tc>
          <w:tcPr>
            <w:tcW w:w="4916" w:type="dxa"/>
            <w:shd w:val="clear" w:color="auto" w:fill="F2F2F2" w:themeFill="background1" w:themeFillShade="F2"/>
          </w:tcPr>
          <w:p w14:paraId="2A87DAF5" w14:textId="5882B1D4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Paklausimas (pateikiamas netaisytas paklausimų tekstas)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38E7C1A5" w14:textId="4CB6FCCF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Atsakymas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47D9643" w14:textId="2F34F6A9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Atsakymo pateikimo data</w:t>
            </w:r>
          </w:p>
        </w:tc>
      </w:tr>
      <w:tr w:rsidR="00C26BDC" w:rsidRPr="0043206E" w14:paraId="7F6DC878" w14:textId="40FA6F97" w:rsidTr="00C26BDC">
        <w:tc>
          <w:tcPr>
            <w:tcW w:w="1033" w:type="dxa"/>
            <w:shd w:val="clear" w:color="auto" w:fill="auto"/>
          </w:tcPr>
          <w:p w14:paraId="51676237" w14:textId="53175DD2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bookmarkStart w:id="0" w:name="_Hlk94112752"/>
            <w:r w:rsidRPr="0043206E">
              <w:rPr>
                <w:lang w:val="lt-LT"/>
              </w:rPr>
              <w:t>1</w:t>
            </w:r>
          </w:p>
        </w:tc>
        <w:tc>
          <w:tcPr>
            <w:tcW w:w="4916" w:type="dxa"/>
            <w:shd w:val="clear" w:color="auto" w:fill="auto"/>
          </w:tcPr>
          <w:p w14:paraId="3F040D41" w14:textId="78CC0C12" w:rsidR="00FD3500" w:rsidRDefault="00FD3500" w:rsidP="00FD3500">
            <w:pPr>
              <w:pStyle w:val="prastasiniatinklio"/>
              <w:jc w:val="both"/>
            </w:pPr>
            <w:proofErr w:type="spellStart"/>
            <w:r>
              <w:t>Techninėje</w:t>
            </w:r>
            <w:proofErr w:type="spellEnd"/>
            <w:r>
              <w:t xml:space="preserve"> </w:t>
            </w:r>
            <w:proofErr w:type="spellStart"/>
            <w:r>
              <w:t>specifikacijoje</w:t>
            </w:r>
            <w:proofErr w:type="spellEnd"/>
            <w:r>
              <w:t xml:space="preserve"> "</w:t>
            </w:r>
            <w:proofErr w:type="spellStart"/>
            <w:r>
              <w:t>oro</w:t>
            </w:r>
            <w:proofErr w:type="spellEnd"/>
            <w:r>
              <w:t xml:space="preserve"> </w:t>
            </w:r>
            <w:proofErr w:type="spellStart"/>
            <w:r>
              <w:t>paėmimas</w:t>
            </w:r>
            <w:proofErr w:type="spellEnd"/>
            <w:r>
              <w:t xml:space="preserve">" </w:t>
            </w:r>
            <w:proofErr w:type="spellStart"/>
            <w:r>
              <w:t>nurodyta</w:t>
            </w:r>
            <w:proofErr w:type="spellEnd"/>
            <w:r>
              <w:t xml:space="preserve"> "</w:t>
            </w:r>
            <w:proofErr w:type="spellStart"/>
            <w:r>
              <w:t>Turbokompresorius</w:t>
            </w:r>
            <w:proofErr w:type="spellEnd"/>
            <w:r>
              <w:t xml:space="preserve">". O </w:t>
            </w:r>
            <w:proofErr w:type="spellStart"/>
            <w:r>
              <w:t>kodėl</w:t>
            </w:r>
            <w:proofErr w:type="spellEnd"/>
            <w:r>
              <w:t xml:space="preserve"> </w:t>
            </w:r>
            <w:proofErr w:type="spellStart"/>
            <w:r>
              <w:t>taip</w:t>
            </w:r>
            <w:proofErr w:type="spellEnd"/>
            <w:r>
              <w:t xml:space="preserve"> </w:t>
            </w:r>
            <w:proofErr w:type="spellStart"/>
            <w:r>
              <w:t>siekiate</w:t>
            </w:r>
            <w:proofErr w:type="spellEnd"/>
            <w:r>
              <w:t xml:space="preserve"> </w:t>
            </w:r>
            <w:proofErr w:type="spellStart"/>
            <w:r>
              <w:t>apriboti</w:t>
            </w:r>
            <w:proofErr w:type="spellEnd"/>
            <w:r>
              <w:t xml:space="preserve"> </w:t>
            </w:r>
            <w:proofErr w:type="spellStart"/>
            <w:r>
              <w:t>konkurenciją</w:t>
            </w:r>
            <w:proofErr w:type="spellEnd"/>
            <w:r>
              <w:t xml:space="preserve">,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sumažinti</w:t>
            </w:r>
            <w:proofErr w:type="spellEnd"/>
            <w:r>
              <w:t xml:space="preserve"> </w:t>
            </w:r>
            <w:proofErr w:type="spellStart"/>
            <w:r>
              <w:t>produktų</w:t>
            </w:r>
            <w:proofErr w:type="spellEnd"/>
            <w:r>
              <w:t xml:space="preserve"> </w:t>
            </w:r>
            <w:proofErr w:type="spellStart"/>
            <w:r>
              <w:t>bei</w:t>
            </w:r>
            <w:proofErr w:type="spellEnd"/>
            <w:r>
              <w:t xml:space="preserve"> </w:t>
            </w:r>
            <w:proofErr w:type="spellStart"/>
            <w:r>
              <w:t>tiekėjų</w:t>
            </w:r>
            <w:proofErr w:type="spellEnd"/>
            <w:r>
              <w:t xml:space="preserve"> </w:t>
            </w:r>
            <w:proofErr w:type="spellStart"/>
            <w:r>
              <w:t>sąrašą</w:t>
            </w:r>
            <w:proofErr w:type="spellEnd"/>
            <w:r>
              <w:t xml:space="preserve">? </w:t>
            </w:r>
          </w:p>
          <w:p w14:paraId="062FC694" w14:textId="197D5900" w:rsidR="00C26BDC" w:rsidRPr="0043206E" w:rsidRDefault="00FD3500" w:rsidP="00FD3500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Gal </w:t>
            </w:r>
            <w:proofErr w:type="spellStart"/>
            <w:r>
              <w:t>galite</w:t>
            </w:r>
            <w:proofErr w:type="spellEnd"/>
            <w:r>
              <w:t xml:space="preserve"> </w:t>
            </w:r>
            <w:proofErr w:type="spellStart"/>
            <w:r>
              <w:t>papildyti</w:t>
            </w:r>
            <w:proofErr w:type="spellEnd"/>
            <w:r>
              <w:t xml:space="preserve"> "Oro </w:t>
            </w:r>
            <w:proofErr w:type="spellStart"/>
            <w:r>
              <w:t>paėmimas</w:t>
            </w:r>
            <w:proofErr w:type="spellEnd"/>
            <w:r>
              <w:t xml:space="preserve"> - </w:t>
            </w:r>
            <w:proofErr w:type="spellStart"/>
            <w:r>
              <w:t>atmosferinis</w:t>
            </w:r>
            <w:proofErr w:type="spellEnd"/>
            <w:r>
              <w:t>/</w:t>
            </w:r>
            <w:proofErr w:type="spellStart"/>
            <w:r>
              <w:t>turbokompresorinis</w:t>
            </w:r>
            <w:proofErr w:type="spellEnd"/>
            <w:r>
              <w:t xml:space="preserve">"? </w:t>
            </w:r>
            <w:proofErr w:type="spellStart"/>
            <w:r>
              <w:t>Tiek</w:t>
            </w:r>
            <w:proofErr w:type="spellEnd"/>
            <w:r>
              <w:t xml:space="preserve"> </w:t>
            </w:r>
            <w:proofErr w:type="spellStart"/>
            <w:r>
              <w:t>atmosferinis</w:t>
            </w:r>
            <w:proofErr w:type="spellEnd"/>
            <w:r>
              <w:t xml:space="preserve">, </w:t>
            </w:r>
            <w:proofErr w:type="spellStart"/>
            <w:r>
              <w:t>tiek</w:t>
            </w:r>
            <w:proofErr w:type="spellEnd"/>
            <w:r>
              <w:t xml:space="preserve"> </w:t>
            </w:r>
            <w:proofErr w:type="spellStart"/>
            <w:r>
              <w:t>turbokompresorinis</w:t>
            </w:r>
            <w:proofErr w:type="spellEnd"/>
            <w:r>
              <w:t xml:space="preserve"> </w:t>
            </w:r>
            <w:proofErr w:type="spellStart"/>
            <w:r>
              <w:t>atliks</w:t>
            </w:r>
            <w:proofErr w:type="spellEnd"/>
            <w:r>
              <w:t xml:space="preserve"> </w:t>
            </w:r>
            <w:proofErr w:type="spellStart"/>
            <w:r>
              <w:t>tą</w:t>
            </w:r>
            <w:proofErr w:type="spellEnd"/>
            <w:r>
              <w:t xml:space="preserve"> </w:t>
            </w:r>
            <w:proofErr w:type="spellStart"/>
            <w:r>
              <w:t>pačią</w:t>
            </w:r>
            <w:proofErr w:type="spellEnd"/>
            <w:r>
              <w:t xml:space="preserve"> </w:t>
            </w:r>
            <w:proofErr w:type="spellStart"/>
            <w:r>
              <w:t>funkciją</w:t>
            </w:r>
            <w:proofErr w:type="spellEnd"/>
            <w:r>
              <w:t>.</w:t>
            </w:r>
          </w:p>
        </w:tc>
        <w:tc>
          <w:tcPr>
            <w:tcW w:w="6095" w:type="dxa"/>
            <w:shd w:val="clear" w:color="auto" w:fill="auto"/>
          </w:tcPr>
          <w:p w14:paraId="141C48F3" w14:textId="77777777" w:rsidR="00C26BDC" w:rsidRDefault="00DB708C" w:rsidP="00C17968">
            <w:pPr>
              <w:spacing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Pirkimo dokumentai parengti įvertinus CVPIS sistemoje kitų perkančiųjų organizacijų vykdomų elektros generatorių viešuosius pirkimus. Be to, prieš vykdant pirkimą, buvo bendrauta su galimais pirkėjais dėl techninių reikalavimų. </w:t>
            </w:r>
          </w:p>
          <w:p w14:paraId="0E7C2035" w14:textId="77777777" w:rsidR="00DB708C" w:rsidRDefault="00DB708C" w:rsidP="00C17968">
            <w:pPr>
              <w:spacing w:line="240" w:lineRule="auto"/>
              <w:rPr>
                <w:lang w:val="lt-LT"/>
              </w:rPr>
            </w:pPr>
            <w:r>
              <w:rPr>
                <w:lang w:val="lt-LT"/>
              </w:rPr>
              <w:t>Šis reikalavimas sumažina produktų sąrašą, kaip ir bet kuris kitas reikalavimas. Tiekėjų sąrašo šis reikalavimas nesumažina, rinkoje yra daug gamintojų ir modelių, atitinkančių pirkimo techninę specifikaciją.</w:t>
            </w:r>
          </w:p>
          <w:p w14:paraId="6349A04C" w14:textId="77777777" w:rsidR="00DB708C" w:rsidRDefault="00DB708C" w:rsidP="00C17968">
            <w:pPr>
              <w:spacing w:line="240" w:lineRule="auto"/>
              <w:rPr>
                <w:lang w:val="lt-LT"/>
              </w:rPr>
            </w:pPr>
          </w:p>
          <w:p w14:paraId="652F867D" w14:textId="77777777" w:rsidR="00DB708C" w:rsidRDefault="00DB708C" w:rsidP="00C17968">
            <w:pPr>
              <w:spacing w:line="240" w:lineRule="auto"/>
            </w:pPr>
            <w:r>
              <w:rPr>
                <w:lang w:val="lt-LT"/>
              </w:rPr>
              <w:t xml:space="preserve">Tiek </w:t>
            </w:r>
            <w:proofErr w:type="spellStart"/>
            <w:r>
              <w:t>atmosferinis</w:t>
            </w:r>
            <w:proofErr w:type="spellEnd"/>
            <w:r>
              <w:t xml:space="preserve">, </w:t>
            </w:r>
            <w:proofErr w:type="spellStart"/>
            <w:r>
              <w:t>tiek</w:t>
            </w:r>
            <w:proofErr w:type="spellEnd"/>
            <w:r>
              <w:t xml:space="preserve"> </w:t>
            </w:r>
            <w:proofErr w:type="spellStart"/>
            <w:r>
              <w:t>turbokompresorinis</w:t>
            </w:r>
            <w:proofErr w:type="spellEnd"/>
            <w:r>
              <w:t xml:space="preserve"> </w:t>
            </w:r>
            <w:proofErr w:type="spellStart"/>
            <w:r>
              <w:t>generatorius</w:t>
            </w:r>
            <w:proofErr w:type="spellEnd"/>
            <w:r>
              <w:t xml:space="preserve"> </w:t>
            </w:r>
            <w:proofErr w:type="spellStart"/>
            <w:r>
              <w:t>atlieka</w:t>
            </w:r>
            <w:proofErr w:type="spellEnd"/>
            <w:r>
              <w:t xml:space="preserve"> </w:t>
            </w:r>
            <w:proofErr w:type="spellStart"/>
            <w:r>
              <w:t>tą</w:t>
            </w:r>
            <w:proofErr w:type="spellEnd"/>
            <w:r>
              <w:t xml:space="preserve"> </w:t>
            </w:r>
            <w:proofErr w:type="spellStart"/>
            <w:r>
              <w:t>pačią</w:t>
            </w:r>
            <w:proofErr w:type="spellEnd"/>
            <w:r>
              <w:t xml:space="preserve"> </w:t>
            </w:r>
            <w:proofErr w:type="spellStart"/>
            <w:r>
              <w:t>funkciją</w:t>
            </w:r>
            <w:proofErr w:type="spellEnd"/>
            <w:r>
              <w:t xml:space="preserve">, </w:t>
            </w:r>
            <w:proofErr w:type="spellStart"/>
            <w:r>
              <w:t>tačiau</w:t>
            </w:r>
            <w:proofErr w:type="spellEnd"/>
            <w:r>
              <w:t xml:space="preserve"> </w:t>
            </w:r>
            <w:proofErr w:type="spellStart"/>
            <w:r>
              <w:t>skiriasi</w:t>
            </w:r>
            <w:proofErr w:type="spellEnd"/>
            <w:r>
              <w:t xml:space="preserve"> </w:t>
            </w:r>
            <w:proofErr w:type="spellStart"/>
            <w:r>
              <w:t>jų</w:t>
            </w:r>
            <w:proofErr w:type="spellEnd"/>
            <w:r>
              <w:t xml:space="preserve"> </w:t>
            </w:r>
            <w:proofErr w:type="spellStart"/>
            <w:r>
              <w:t>našumas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efektyvumas</w:t>
            </w:r>
            <w:proofErr w:type="spellEnd"/>
            <w:r>
              <w:t xml:space="preserve">. </w:t>
            </w:r>
            <w:proofErr w:type="spellStart"/>
            <w:r>
              <w:t>T</w:t>
            </w:r>
            <w:r w:rsidRPr="00DB708C">
              <w:t>urbokompresor</w:t>
            </w:r>
            <w:r>
              <w:t>iniai</w:t>
            </w:r>
            <w:proofErr w:type="spellEnd"/>
            <w:r>
              <w:t xml:space="preserve"> </w:t>
            </w:r>
            <w:proofErr w:type="spellStart"/>
            <w:r>
              <w:t>v</w:t>
            </w:r>
            <w:r w:rsidRPr="00DB708C">
              <w:t>arikliai</w:t>
            </w:r>
            <w:proofErr w:type="spellEnd"/>
            <w:r w:rsidRPr="00DB708C">
              <w:t xml:space="preserve"> </w:t>
            </w:r>
            <w:proofErr w:type="spellStart"/>
            <w:r w:rsidRPr="00DB708C">
              <w:t>leidžia</w:t>
            </w:r>
            <w:proofErr w:type="spellEnd"/>
            <w:r w:rsidRPr="00DB708C">
              <w:t xml:space="preserve"> </w:t>
            </w:r>
            <w:proofErr w:type="spellStart"/>
            <w:r w:rsidRPr="00DB708C">
              <w:t>pagerinti</w:t>
            </w:r>
            <w:proofErr w:type="spellEnd"/>
            <w:r w:rsidRPr="00DB708C">
              <w:t xml:space="preserve"> </w:t>
            </w:r>
            <w:proofErr w:type="spellStart"/>
            <w:r>
              <w:t>įrenginio</w:t>
            </w:r>
            <w:proofErr w:type="spellEnd"/>
            <w:r w:rsidRPr="00DB708C">
              <w:t xml:space="preserve"> </w:t>
            </w:r>
            <w:proofErr w:type="spellStart"/>
            <w:r w:rsidRPr="00DB708C">
              <w:t>efektyvumą</w:t>
            </w:r>
            <w:proofErr w:type="spellEnd"/>
            <w:r w:rsidRPr="00DB708C">
              <w:t xml:space="preserve"> </w:t>
            </w:r>
            <w:proofErr w:type="spellStart"/>
            <w:r w:rsidRPr="00DB708C">
              <w:t>neprarandant</w:t>
            </w:r>
            <w:proofErr w:type="spellEnd"/>
            <w:r w:rsidRPr="00DB708C">
              <w:t xml:space="preserve"> </w:t>
            </w:r>
            <w:proofErr w:type="spellStart"/>
            <w:r w:rsidRPr="00DB708C">
              <w:t>našumo</w:t>
            </w:r>
            <w:proofErr w:type="spellEnd"/>
            <w:r>
              <w:t>.</w:t>
            </w:r>
          </w:p>
          <w:p w14:paraId="2D2463C9" w14:textId="77777777" w:rsidR="00DB708C" w:rsidRDefault="00DB708C" w:rsidP="00C17968">
            <w:pPr>
              <w:spacing w:line="240" w:lineRule="auto"/>
            </w:pPr>
          </w:p>
          <w:p w14:paraId="71E1D323" w14:textId="3E24FE4A" w:rsidR="00DB708C" w:rsidRPr="0043206E" w:rsidRDefault="00DB708C" w:rsidP="00C17968">
            <w:pPr>
              <w:spacing w:line="240" w:lineRule="auto"/>
              <w:rPr>
                <w:lang w:val="lt-LT"/>
              </w:rPr>
            </w:pPr>
            <w:proofErr w:type="spellStart"/>
            <w:r>
              <w:t>Reikalavimas</w:t>
            </w:r>
            <w:proofErr w:type="spellEnd"/>
            <w:r>
              <w:t xml:space="preserve"> </w:t>
            </w:r>
            <w:proofErr w:type="spellStart"/>
            <w:r>
              <w:t>nekeičiamas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14:paraId="6297D93B" w14:textId="5D870E26" w:rsidR="00C26BDC" w:rsidRDefault="00C26BDC" w:rsidP="00C17968">
            <w:pPr>
              <w:spacing w:line="240" w:lineRule="auto"/>
              <w:jc w:val="center"/>
            </w:pPr>
            <w:r>
              <w:t>2023-</w:t>
            </w:r>
            <w:r w:rsidR="00FD3500">
              <w:t>09-13</w:t>
            </w:r>
          </w:p>
        </w:tc>
      </w:tr>
      <w:tr w:rsidR="00A227BF" w:rsidRPr="0043206E" w14:paraId="0C0C5371" w14:textId="77777777" w:rsidTr="00C26BDC">
        <w:tc>
          <w:tcPr>
            <w:tcW w:w="1033" w:type="dxa"/>
            <w:shd w:val="clear" w:color="auto" w:fill="auto"/>
          </w:tcPr>
          <w:p w14:paraId="4C75476B" w14:textId="4FE9BC7D" w:rsidR="00A227BF" w:rsidRPr="0043206E" w:rsidRDefault="00A227BF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4916" w:type="dxa"/>
            <w:shd w:val="clear" w:color="auto" w:fill="auto"/>
          </w:tcPr>
          <w:p w14:paraId="4A41BABF" w14:textId="7F2D922E" w:rsidR="00A227BF" w:rsidRPr="003540D3" w:rsidRDefault="00FD3500" w:rsidP="00FD3500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licencijavimo</w:t>
            </w:r>
            <w:proofErr w:type="spellEnd"/>
            <w:r>
              <w:t xml:space="preserve"> </w:t>
            </w:r>
            <w:proofErr w:type="spellStart"/>
            <w:r>
              <w:t>puslapyje</w:t>
            </w:r>
            <w:proofErr w:type="spellEnd"/>
            <w:r>
              <w:t xml:space="preserve">, </w:t>
            </w:r>
            <w:proofErr w:type="spellStart"/>
            <w:r>
              <w:t>kuriame</w:t>
            </w:r>
            <w:proofErr w:type="spellEnd"/>
            <w:r>
              <w:t xml:space="preserve"> </w:t>
            </w:r>
            <w:proofErr w:type="spellStart"/>
            <w:r>
              <w:t>tikrinsite</w:t>
            </w:r>
            <w:proofErr w:type="spellEnd"/>
            <w:r>
              <w:t xml:space="preserve"> </w:t>
            </w:r>
            <w:proofErr w:type="spellStart"/>
            <w:r>
              <w:t>licencijas</w:t>
            </w:r>
            <w:proofErr w:type="spellEnd"/>
            <w:r>
              <w:t xml:space="preserve">, </w:t>
            </w:r>
            <w:proofErr w:type="spellStart"/>
            <w:r>
              <w:t>rodomi</w:t>
            </w:r>
            <w:proofErr w:type="spellEnd"/>
            <w:r>
              <w:t xml:space="preserve"> tik </w:t>
            </w:r>
            <w:proofErr w:type="spellStart"/>
            <w:r>
              <w:t>juridiniai</w:t>
            </w:r>
            <w:proofErr w:type="spellEnd"/>
            <w:r>
              <w:t xml:space="preserve"> </w:t>
            </w:r>
            <w:proofErr w:type="spellStart"/>
            <w:r>
              <w:t>asmenys</w:t>
            </w:r>
            <w:proofErr w:type="spellEnd"/>
            <w:r>
              <w:t xml:space="preserve">? </w:t>
            </w:r>
            <w:proofErr w:type="spellStart"/>
            <w:r>
              <w:t>Kiek</w:t>
            </w:r>
            <w:proofErr w:type="spellEnd"/>
            <w:r>
              <w:t xml:space="preserve"> </w:t>
            </w:r>
            <w:proofErr w:type="spellStart"/>
            <w:r>
              <w:t>teko</w:t>
            </w:r>
            <w:proofErr w:type="spellEnd"/>
            <w:r>
              <w:t xml:space="preserve"> </w:t>
            </w:r>
            <w:proofErr w:type="spellStart"/>
            <w:r>
              <w:t>išbandyti</w:t>
            </w:r>
            <w:proofErr w:type="spellEnd"/>
            <w:r>
              <w:t xml:space="preserve">, </w:t>
            </w:r>
            <w:proofErr w:type="spellStart"/>
            <w:r>
              <w:t>nepavyko</w:t>
            </w:r>
            <w:proofErr w:type="spellEnd"/>
            <w:r>
              <w:t xml:space="preserve"> </w:t>
            </w:r>
            <w:proofErr w:type="spellStart"/>
            <w:r>
              <w:t>paieškoje</w:t>
            </w:r>
            <w:proofErr w:type="spellEnd"/>
            <w:r>
              <w:t xml:space="preserve"> </w:t>
            </w:r>
            <w:proofErr w:type="spellStart"/>
            <w:r>
              <w:t>rasti</w:t>
            </w:r>
            <w:proofErr w:type="spellEnd"/>
            <w:r>
              <w:t xml:space="preserve"> </w:t>
            </w:r>
            <w:proofErr w:type="spellStart"/>
            <w:r>
              <w:t>fiziniu</w:t>
            </w:r>
            <w:proofErr w:type="spellEnd"/>
            <w:r>
              <w:t xml:space="preserve"> </w:t>
            </w:r>
            <w:proofErr w:type="spellStart"/>
            <w:r>
              <w:t>asmenu</w:t>
            </w:r>
            <w:proofErr w:type="spellEnd"/>
            <w:r>
              <w:t xml:space="preserve">, </w:t>
            </w:r>
            <w:proofErr w:type="spellStart"/>
            <w:r>
              <w:t>dirbančiu</w:t>
            </w:r>
            <w:proofErr w:type="spellEnd"/>
            <w:r>
              <w:t xml:space="preserve"> </w:t>
            </w:r>
            <w:proofErr w:type="spellStart"/>
            <w:r>
              <w:t>pagal</w:t>
            </w:r>
            <w:proofErr w:type="spellEnd"/>
            <w:r>
              <w:t xml:space="preserve"> </w:t>
            </w:r>
            <w:proofErr w:type="spellStart"/>
            <w:r>
              <w:t>individualia</w:t>
            </w:r>
            <w:proofErr w:type="spellEnd"/>
            <w:r>
              <w:t xml:space="preserve"> </w:t>
            </w:r>
            <w:proofErr w:type="spellStart"/>
            <w:r>
              <w:t>veikla</w:t>
            </w:r>
            <w:proofErr w:type="spellEnd"/>
            <w:r>
              <w:t xml:space="preserve">. Gal </w:t>
            </w:r>
            <w:proofErr w:type="spellStart"/>
            <w:r>
              <w:t>galima</w:t>
            </w:r>
            <w:proofErr w:type="spellEnd"/>
            <w:r>
              <w:t xml:space="preserve"> </w:t>
            </w:r>
            <w:proofErr w:type="spellStart"/>
            <w:r>
              <w:t>ju</w:t>
            </w:r>
            <w:proofErr w:type="spellEnd"/>
            <w:r>
              <w:t xml:space="preserve"> </w:t>
            </w:r>
            <w:proofErr w:type="spellStart"/>
            <w:r>
              <w:t>dokumentus</w:t>
            </w:r>
            <w:proofErr w:type="spellEnd"/>
            <w:r>
              <w:t xml:space="preserve"> </w:t>
            </w:r>
            <w:proofErr w:type="spellStart"/>
            <w:r>
              <w:t>pateikti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paraiška</w:t>
            </w:r>
            <w:proofErr w:type="spellEnd"/>
            <w:r>
              <w:t>?</w:t>
            </w:r>
          </w:p>
        </w:tc>
        <w:tc>
          <w:tcPr>
            <w:tcW w:w="6095" w:type="dxa"/>
            <w:shd w:val="clear" w:color="auto" w:fill="auto"/>
          </w:tcPr>
          <w:p w14:paraId="56A61A49" w14:textId="19A4C8E9" w:rsidR="00A227BF" w:rsidRPr="00A227BF" w:rsidRDefault="00DB708C" w:rsidP="00C17968">
            <w:pPr>
              <w:spacing w:line="240" w:lineRule="auto"/>
              <w:rPr>
                <w:lang w:val="lt-LT"/>
              </w:rPr>
            </w:pPr>
            <w:r>
              <w:rPr>
                <w:lang w:val="lt-LT"/>
              </w:rPr>
              <w:t>Jei siekiant atitikti kvalifikacijos reikalavimus perkančioji organizacija neras viešai skelbiamų duomenų apie tiekėjo nurodytus subjektus, ji šių duomenų paprašys pateikti tiekėjo. Tiekėjai gali šiuos dokumentus pateikti ir su paraiška.</w:t>
            </w:r>
          </w:p>
        </w:tc>
        <w:tc>
          <w:tcPr>
            <w:tcW w:w="2268" w:type="dxa"/>
          </w:tcPr>
          <w:p w14:paraId="3D4B47C0" w14:textId="39B8CA9F" w:rsidR="00A227BF" w:rsidRDefault="00A227BF" w:rsidP="00C17968">
            <w:pPr>
              <w:spacing w:line="240" w:lineRule="auto"/>
              <w:jc w:val="center"/>
            </w:pPr>
            <w:r>
              <w:t>2023-0</w:t>
            </w:r>
            <w:r w:rsidR="00FD3500">
              <w:t>9-13</w:t>
            </w:r>
          </w:p>
        </w:tc>
      </w:tr>
    </w:tbl>
    <w:bookmarkEnd w:id="0"/>
    <w:p w14:paraId="50129AFE" w14:textId="4D486D25" w:rsidR="00F941B7" w:rsidRPr="0043206E" w:rsidRDefault="00914E5A" w:rsidP="00C17968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__________________________</w:t>
      </w:r>
    </w:p>
    <w:p w14:paraId="2E87FE54" w14:textId="3234A5CC" w:rsidR="00F151EE" w:rsidRPr="0043206E" w:rsidRDefault="00F151EE" w:rsidP="00C17968">
      <w:pPr>
        <w:spacing w:line="240" w:lineRule="auto"/>
        <w:rPr>
          <w:lang w:val="lt-LT"/>
        </w:rPr>
      </w:pPr>
    </w:p>
    <w:p w14:paraId="3080EFDE" w14:textId="71D4C566" w:rsidR="00F151EE" w:rsidRPr="0043206E" w:rsidRDefault="00F151EE" w:rsidP="00C17968">
      <w:pPr>
        <w:spacing w:line="240" w:lineRule="auto"/>
        <w:ind w:firstLine="720"/>
        <w:rPr>
          <w:lang w:val="lt-LT"/>
        </w:rPr>
      </w:pPr>
      <w:r w:rsidRPr="0043206E">
        <w:rPr>
          <w:color w:val="555555"/>
          <w:spacing w:val="2"/>
          <w:shd w:val="clear" w:color="auto" w:fill="FFFFFF"/>
        </w:rPr>
        <w:t> </w:t>
      </w:r>
    </w:p>
    <w:sectPr w:rsidR="00F151EE" w:rsidRPr="0043206E" w:rsidSect="00F941B7">
      <w:headerReference w:type="default" r:id="rId11"/>
      <w:headerReference w:type="first" r:id="rId12"/>
      <w:pgSz w:w="16838" w:h="11906" w:orient="landscape"/>
      <w:pgMar w:top="1701" w:right="1134" w:bottom="567" w:left="1134" w:header="85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E81A2" w14:textId="77777777" w:rsidR="007F0957" w:rsidRDefault="007F0957">
      <w:pPr>
        <w:spacing w:line="240" w:lineRule="auto"/>
      </w:pPr>
      <w:r>
        <w:separator/>
      </w:r>
    </w:p>
  </w:endnote>
  <w:endnote w:type="continuationSeparator" w:id="0">
    <w:p w14:paraId="2F2FE5D1" w14:textId="77777777" w:rsidR="007F0957" w:rsidRDefault="007F09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66DE3" w14:textId="77777777" w:rsidR="007F0957" w:rsidRDefault="007F0957">
      <w:pPr>
        <w:spacing w:line="240" w:lineRule="auto"/>
      </w:pPr>
      <w:r>
        <w:separator/>
      </w:r>
    </w:p>
  </w:footnote>
  <w:footnote w:type="continuationSeparator" w:id="0">
    <w:p w14:paraId="5C7C3946" w14:textId="77777777" w:rsidR="007F0957" w:rsidRDefault="007F09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759819"/>
      <w:docPartObj>
        <w:docPartGallery w:val="Page Numbers (Top of Page)"/>
        <w:docPartUnique/>
      </w:docPartObj>
    </w:sdtPr>
    <w:sdtContent>
      <w:p w14:paraId="5494CF47" w14:textId="2ECE9133" w:rsidR="00B972A1" w:rsidRDefault="00B972A1" w:rsidP="00B972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0EA" w:rsidRPr="00E050EA">
          <w:rPr>
            <w:noProof/>
            <w:lang w:val="lt-LT"/>
          </w:rPr>
          <w:t>5</w:t>
        </w:r>
        <w:r>
          <w:fldChar w:fldCharType="end"/>
        </w:r>
      </w:p>
      <w:p w14:paraId="6BE0CA7B" w14:textId="77777777" w:rsidR="00B972A1" w:rsidRDefault="00000000" w:rsidP="00B972A1">
        <w:pPr>
          <w:pStyle w:val="Antrats"/>
          <w:jc w:val="center"/>
        </w:pPr>
      </w:p>
    </w:sdtContent>
  </w:sdt>
  <w:p w14:paraId="29C4BBE8" w14:textId="77777777" w:rsidR="00042866" w:rsidRPr="006E44BC" w:rsidRDefault="00042866" w:rsidP="00B972A1">
    <w:pPr>
      <w:spacing w:line="240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3498" w14:textId="77777777" w:rsidR="00722A3A" w:rsidRDefault="00B972A1" w:rsidP="00722A3A">
    <w:pPr>
      <w:pStyle w:val="Antrats"/>
      <w:jc w:val="center"/>
    </w:pPr>
    <w:r>
      <w:rPr>
        <w:noProof/>
        <w:lang w:val="lt-LT" w:eastAsia="lt-LT"/>
      </w:rPr>
      <w:drawing>
        <wp:inline distT="0" distB="0" distL="0" distR="0" wp14:anchorId="62968881" wp14:editId="43FF967B">
          <wp:extent cx="1628775" cy="981075"/>
          <wp:effectExtent l="0" t="0" r="9525" b="9525"/>
          <wp:docPr id="1" name="image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36"/>
    <w:multiLevelType w:val="hybridMultilevel"/>
    <w:tmpl w:val="2BF4B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1BD4"/>
    <w:multiLevelType w:val="multilevel"/>
    <w:tmpl w:val="AC8881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D3BC6"/>
    <w:multiLevelType w:val="multilevel"/>
    <w:tmpl w:val="D8F4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6C22ED"/>
    <w:multiLevelType w:val="hybridMultilevel"/>
    <w:tmpl w:val="B8C023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51ED8"/>
    <w:multiLevelType w:val="hybridMultilevel"/>
    <w:tmpl w:val="D58E5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2403D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9C69AD"/>
    <w:multiLevelType w:val="multilevel"/>
    <w:tmpl w:val="DE0E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036092"/>
    <w:multiLevelType w:val="hybridMultilevel"/>
    <w:tmpl w:val="3CCCC720"/>
    <w:lvl w:ilvl="0" w:tplc="BD9CBD5A">
      <w:start w:val="2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92225"/>
    <w:multiLevelType w:val="hybridMultilevel"/>
    <w:tmpl w:val="2500F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95ED7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D76B72"/>
    <w:multiLevelType w:val="hybridMultilevel"/>
    <w:tmpl w:val="2BF4BB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60B89"/>
    <w:multiLevelType w:val="multilevel"/>
    <w:tmpl w:val="74C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BE3D0E"/>
    <w:multiLevelType w:val="multilevel"/>
    <w:tmpl w:val="E074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C1729B"/>
    <w:multiLevelType w:val="hybridMultilevel"/>
    <w:tmpl w:val="47064242"/>
    <w:lvl w:ilvl="0" w:tplc="A55898E6">
      <w:start w:val="1"/>
      <w:numFmt w:val="decimal"/>
      <w:lvlText w:val="%1."/>
      <w:lvlJc w:val="left"/>
      <w:pPr>
        <w:ind w:left="1815" w:hanging="1080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7A9739D3"/>
    <w:multiLevelType w:val="hybridMultilevel"/>
    <w:tmpl w:val="FD1CD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6089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7443">
    <w:abstractNumId w:val="8"/>
  </w:num>
  <w:num w:numId="3" w16cid:durableId="1737125194">
    <w:abstractNumId w:val="10"/>
  </w:num>
  <w:num w:numId="4" w16cid:durableId="1989242980">
    <w:abstractNumId w:val="0"/>
  </w:num>
  <w:num w:numId="5" w16cid:durableId="545025238">
    <w:abstractNumId w:val="11"/>
  </w:num>
  <w:num w:numId="6" w16cid:durableId="2067726773">
    <w:abstractNumId w:val="12"/>
  </w:num>
  <w:num w:numId="7" w16cid:durableId="94324439">
    <w:abstractNumId w:val="1"/>
  </w:num>
  <w:num w:numId="8" w16cid:durableId="1080255068">
    <w:abstractNumId w:val="5"/>
  </w:num>
  <w:num w:numId="9" w16cid:durableId="1842966868">
    <w:abstractNumId w:val="9"/>
  </w:num>
  <w:num w:numId="10" w16cid:durableId="16295826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004387">
    <w:abstractNumId w:val="7"/>
  </w:num>
  <w:num w:numId="12" w16cid:durableId="1676689534">
    <w:abstractNumId w:val="6"/>
  </w:num>
  <w:num w:numId="13" w16cid:durableId="1053238200">
    <w:abstractNumId w:val="2"/>
  </w:num>
  <w:num w:numId="14" w16cid:durableId="143399852">
    <w:abstractNumId w:val="14"/>
  </w:num>
  <w:num w:numId="15" w16cid:durableId="339161351">
    <w:abstractNumId w:val="4"/>
  </w:num>
  <w:num w:numId="16" w16cid:durableId="15821372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defaultTabStop w:val="720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CD5"/>
    <w:rsid w:val="00001636"/>
    <w:rsid w:val="00002AF2"/>
    <w:rsid w:val="000143CD"/>
    <w:rsid w:val="00015398"/>
    <w:rsid w:val="000171BC"/>
    <w:rsid w:val="000215D2"/>
    <w:rsid w:val="00021F1B"/>
    <w:rsid w:val="00022531"/>
    <w:rsid w:val="0002443F"/>
    <w:rsid w:val="0003069B"/>
    <w:rsid w:val="000310E5"/>
    <w:rsid w:val="00032265"/>
    <w:rsid w:val="00036FF1"/>
    <w:rsid w:val="00042866"/>
    <w:rsid w:val="0005062D"/>
    <w:rsid w:val="00054709"/>
    <w:rsid w:val="00056D71"/>
    <w:rsid w:val="0005759F"/>
    <w:rsid w:val="0005785D"/>
    <w:rsid w:val="000612C5"/>
    <w:rsid w:val="000642B9"/>
    <w:rsid w:val="000669D2"/>
    <w:rsid w:val="00067036"/>
    <w:rsid w:val="00076F2E"/>
    <w:rsid w:val="000859D2"/>
    <w:rsid w:val="0008629B"/>
    <w:rsid w:val="00092F55"/>
    <w:rsid w:val="000A0653"/>
    <w:rsid w:val="000A3EDB"/>
    <w:rsid w:val="000A659A"/>
    <w:rsid w:val="000A71B2"/>
    <w:rsid w:val="000B0EFD"/>
    <w:rsid w:val="000B179A"/>
    <w:rsid w:val="000B59C5"/>
    <w:rsid w:val="000D5D46"/>
    <w:rsid w:val="000E5C4C"/>
    <w:rsid w:val="000F0081"/>
    <w:rsid w:val="000F0CF7"/>
    <w:rsid w:val="000F3718"/>
    <w:rsid w:val="000F4F99"/>
    <w:rsid w:val="0010276F"/>
    <w:rsid w:val="00113B50"/>
    <w:rsid w:val="00115770"/>
    <w:rsid w:val="001163CE"/>
    <w:rsid w:val="0011787D"/>
    <w:rsid w:val="0012390B"/>
    <w:rsid w:val="00125981"/>
    <w:rsid w:val="00136B42"/>
    <w:rsid w:val="0014289F"/>
    <w:rsid w:val="00144F7F"/>
    <w:rsid w:val="001566C6"/>
    <w:rsid w:val="001627DA"/>
    <w:rsid w:val="00163BCB"/>
    <w:rsid w:val="00172EF3"/>
    <w:rsid w:val="00175F36"/>
    <w:rsid w:val="00180B1D"/>
    <w:rsid w:val="0018197A"/>
    <w:rsid w:val="00182606"/>
    <w:rsid w:val="001838E5"/>
    <w:rsid w:val="00186499"/>
    <w:rsid w:val="001A2B7A"/>
    <w:rsid w:val="001A6659"/>
    <w:rsid w:val="001C23C6"/>
    <w:rsid w:val="001D291C"/>
    <w:rsid w:val="001D31D1"/>
    <w:rsid w:val="001D7731"/>
    <w:rsid w:val="001E29C9"/>
    <w:rsid w:val="002060DF"/>
    <w:rsid w:val="0021294D"/>
    <w:rsid w:val="002153A0"/>
    <w:rsid w:val="00217A7F"/>
    <w:rsid w:val="00221636"/>
    <w:rsid w:val="00222961"/>
    <w:rsid w:val="002233C3"/>
    <w:rsid w:val="00224897"/>
    <w:rsid w:val="00226E55"/>
    <w:rsid w:val="00226FD1"/>
    <w:rsid w:val="002275A0"/>
    <w:rsid w:val="002310B1"/>
    <w:rsid w:val="00233ED2"/>
    <w:rsid w:val="0024241F"/>
    <w:rsid w:val="002553C1"/>
    <w:rsid w:val="00255F12"/>
    <w:rsid w:val="00255F14"/>
    <w:rsid w:val="002600E3"/>
    <w:rsid w:val="00260444"/>
    <w:rsid w:val="002669CE"/>
    <w:rsid w:val="00266ED4"/>
    <w:rsid w:val="002774AD"/>
    <w:rsid w:val="002851B7"/>
    <w:rsid w:val="00286E3A"/>
    <w:rsid w:val="00290237"/>
    <w:rsid w:val="00290B7B"/>
    <w:rsid w:val="002923AC"/>
    <w:rsid w:val="00293DF5"/>
    <w:rsid w:val="0029422A"/>
    <w:rsid w:val="002A0D09"/>
    <w:rsid w:val="002A2A03"/>
    <w:rsid w:val="002B0DD2"/>
    <w:rsid w:val="002B350C"/>
    <w:rsid w:val="002C6AE2"/>
    <w:rsid w:val="002D11FD"/>
    <w:rsid w:val="002D75AC"/>
    <w:rsid w:val="002E0E4B"/>
    <w:rsid w:val="002E6477"/>
    <w:rsid w:val="00302445"/>
    <w:rsid w:val="00305D58"/>
    <w:rsid w:val="00311B2B"/>
    <w:rsid w:val="00311B6A"/>
    <w:rsid w:val="00311F0D"/>
    <w:rsid w:val="003260D0"/>
    <w:rsid w:val="003273D8"/>
    <w:rsid w:val="00327F3D"/>
    <w:rsid w:val="0033054C"/>
    <w:rsid w:val="00343E41"/>
    <w:rsid w:val="003515EF"/>
    <w:rsid w:val="003526E6"/>
    <w:rsid w:val="003540D3"/>
    <w:rsid w:val="00356C5A"/>
    <w:rsid w:val="003577CD"/>
    <w:rsid w:val="003577DF"/>
    <w:rsid w:val="0037156C"/>
    <w:rsid w:val="003729C9"/>
    <w:rsid w:val="003738E7"/>
    <w:rsid w:val="00377B2C"/>
    <w:rsid w:val="00383653"/>
    <w:rsid w:val="00394C85"/>
    <w:rsid w:val="003A7D46"/>
    <w:rsid w:val="003B082B"/>
    <w:rsid w:val="003B49A3"/>
    <w:rsid w:val="003C3928"/>
    <w:rsid w:val="003C5EF8"/>
    <w:rsid w:val="003D0355"/>
    <w:rsid w:val="003D5E09"/>
    <w:rsid w:val="003D6665"/>
    <w:rsid w:val="003E0DCA"/>
    <w:rsid w:val="003E1862"/>
    <w:rsid w:val="003F20DE"/>
    <w:rsid w:val="003F3DA5"/>
    <w:rsid w:val="00400C76"/>
    <w:rsid w:val="0040532C"/>
    <w:rsid w:val="00405E2D"/>
    <w:rsid w:val="00407C1A"/>
    <w:rsid w:val="004103FB"/>
    <w:rsid w:val="00414470"/>
    <w:rsid w:val="00420C44"/>
    <w:rsid w:val="004248FD"/>
    <w:rsid w:val="0042615A"/>
    <w:rsid w:val="00426F8A"/>
    <w:rsid w:val="0043206E"/>
    <w:rsid w:val="00435849"/>
    <w:rsid w:val="00436368"/>
    <w:rsid w:val="004368AF"/>
    <w:rsid w:val="00437345"/>
    <w:rsid w:val="00440948"/>
    <w:rsid w:val="00440E0D"/>
    <w:rsid w:val="004422DF"/>
    <w:rsid w:val="00443F1F"/>
    <w:rsid w:val="00444221"/>
    <w:rsid w:val="004511B3"/>
    <w:rsid w:val="004547A3"/>
    <w:rsid w:val="00461C35"/>
    <w:rsid w:val="00463052"/>
    <w:rsid w:val="00466FD3"/>
    <w:rsid w:val="00472471"/>
    <w:rsid w:val="004733B2"/>
    <w:rsid w:val="0049027C"/>
    <w:rsid w:val="00491EAD"/>
    <w:rsid w:val="00496BF7"/>
    <w:rsid w:val="004B1BB6"/>
    <w:rsid w:val="004B3978"/>
    <w:rsid w:val="004B53CC"/>
    <w:rsid w:val="004C2552"/>
    <w:rsid w:val="004C2FD2"/>
    <w:rsid w:val="004C5E23"/>
    <w:rsid w:val="004D2690"/>
    <w:rsid w:val="004D6C70"/>
    <w:rsid w:val="004E0967"/>
    <w:rsid w:val="004F0A11"/>
    <w:rsid w:val="004F2172"/>
    <w:rsid w:val="004F398F"/>
    <w:rsid w:val="004F39CF"/>
    <w:rsid w:val="004F42F1"/>
    <w:rsid w:val="0050476F"/>
    <w:rsid w:val="005114B1"/>
    <w:rsid w:val="005118BD"/>
    <w:rsid w:val="00511BF4"/>
    <w:rsid w:val="005165DD"/>
    <w:rsid w:val="00520290"/>
    <w:rsid w:val="00520B7E"/>
    <w:rsid w:val="00523BA6"/>
    <w:rsid w:val="00532ED5"/>
    <w:rsid w:val="00550424"/>
    <w:rsid w:val="00557EFE"/>
    <w:rsid w:val="005721FC"/>
    <w:rsid w:val="0057602D"/>
    <w:rsid w:val="00580A50"/>
    <w:rsid w:val="00584947"/>
    <w:rsid w:val="00584A7A"/>
    <w:rsid w:val="00586BB1"/>
    <w:rsid w:val="005A0EC2"/>
    <w:rsid w:val="005A1D35"/>
    <w:rsid w:val="005A63C7"/>
    <w:rsid w:val="005B37FE"/>
    <w:rsid w:val="005B494D"/>
    <w:rsid w:val="005B5CD5"/>
    <w:rsid w:val="005B7C73"/>
    <w:rsid w:val="005C18DB"/>
    <w:rsid w:val="005C2AD5"/>
    <w:rsid w:val="005C5739"/>
    <w:rsid w:val="005D792A"/>
    <w:rsid w:val="00605CB8"/>
    <w:rsid w:val="006109B5"/>
    <w:rsid w:val="00611ECD"/>
    <w:rsid w:val="00621903"/>
    <w:rsid w:val="00627590"/>
    <w:rsid w:val="00651B65"/>
    <w:rsid w:val="00651E66"/>
    <w:rsid w:val="00655FEA"/>
    <w:rsid w:val="006615CD"/>
    <w:rsid w:val="00670551"/>
    <w:rsid w:val="00670BC2"/>
    <w:rsid w:val="00675F59"/>
    <w:rsid w:val="00695878"/>
    <w:rsid w:val="006973AC"/>
    <w:rsid w:val="006A101F"/>
    <w:rsid w:val="006A2B7A"/>
    <w:rsid w:val="006B41F3"/>
    <w:rsid w:val="006B4C39"/>
    <w:rsid w:val="006B6045"/>
    <w:rsid w:val="006C01D6"/>
    <w:rsid w:val="006C3353"/>
    <w:rsid w:val="006C7078"/>
    <w:rsid w:val="006D4F91"/>
    <w:rsid w:val="006E2C66"/>
    <w:rsid w:val="006E3331"/>
    <w:rsid w:val="006E44BC"/>
    <w:rsid w:val="006E495D"/>
    <w:rsid w:val="006E4A19"/>
    <w:rsid w:val="006F6650"/>
    <w:rsid w:val="007010ED"/>
    <w:rsid w:val="0070429A"/>
    <w:rsid w:val="00715FE0"/>
    <w:rsid w:val="00722A3A"/>
    <w:rsid w:val="0072383A"/>
    <w:rsid w:val="0073024A"/>
    <w:rsid w:val="00735F9B"/>
    <w:rsid w:val="0073615D"/>
    <w:rsid w:val="00737416"/>
    <w:rsid w:val="007418DC"/>
    <w:rsid w:val="00745368"/>
    <w:rsid w:val="00747023"/>
    <w:rsid w:val="007615FB"/>
    <w:rsid w:val="007757FF"/>
    <w:rsid w:val="0077664E"/>
    <w:rsid w:val="00780316"/>
    <w:rsid w:val="00795A59"/>
    <w:rsid w:val="007963B9"/>
    <w:rsid w:val="00797772"/>
    <w:rsid w:val="007A3690"/>
    <w:rsid w:val="007A4982"/>
    <w:rsid w:val="007A7B3D"/>
    <w:rsid w:val="007C0C0F"/>
    <w:rsid w:val="007D13C7"/>
    <w:rsid w:val="007D1FAB"/>
    <w:rsid w:val="007F07BD"/>
    <w:rsid w:val="007F0957"/>
    <w:rsid w:val="007F5651"/>
    <w:rsid w:val="00806942"/>
    <w:rsid w:val="00813ADF"/>
    <w:rsid w:val="00830ABB"/>
    <w:rsid w:val="00830ED8"/>
    <w:rsid w:val="008353FD"/>
    <w:rsid w:val="00841759"/>
    <w:rsid w:val="0084534E"/>
    <w:rsid w:val="00853767"/>
    <w:rsid w:val="00854BA9"/>
    <w:rsid w:val="00861447"/>
    <w:rsid w:val="008622B7"/>
    <w:rsid w:val="00862D5E"/>
    <w:rsid w:val="00865A05"/>
    <w:rsid w:val="00872ABA"/>
    <w:rsid w:val="00880B5D"/>
    <w:rsid w:val="00881AEF"/>
    <w:rsid w:val="00890A67"/>
    <w:rsid w:val="00892CA3"/>
    <w:rsid w:val="008951BC"/>
    <w:rsid w:val="008A069E"/>
    <w:rsid w:val="008A2E38"/>
    <w:rsid w:val="008A2FEF"/>
    <w:rsid w:val="008B619F"/>
    <w:rsid w:val="008B7788"/>
    <w:rsid w:val="008C01C8"/>
    <w:rsid w:val="008C2A67"/>
    <w:rsid w:val="008D445E"/>
    <w:rsid w:val="008E072C"/>
    <w:rsid w:val="008E0E03"/>
    <w:rsid w:val="008E6DBB"/>
    <w:rsid w:val="00914E5A"/>
    <w:rsid w:val="00915BB8"/>
    <w:rsid w:val="00922FCB"/>
    <w:rsid w:val="009245E9"/>
    <w:rsid w:val="00927593"/>
    <w:rsid w:val="009277E6"/>
    <w:rsid w:val="00940B00"/>
    <w:rsid w:val="00942E6B"/>
    <w:rsid w:val="009452D4"/>
    <w:rsid w:val="00947F0A"/>
    <w:rsid w:val="00952BAC"/>
    <w:rsid w:val="00957212"/>
    <w:rsid w:val="009578D7"/>
    <w:rsid w:val="00967D26"/>
    <w:rsid w:val="0099142B"/>
    <w:rsid w:val="0099442C"/>
    <w:rsid w:val="009954BE"/>
    <w:rsid w:val="009B36CB"/>
    <w:rsid w:val="009B47FE"/>
    <w:rsid w:val="009C3C48"/>
    <w:rsid w:val="009C436C"/>
    <w:rsid w:val="009C4F42"/>
    <w:rsid w:val="009C565C"/>
    <w:rsid w:val="009D58B6"/>
    <w:rsid w:val="009E6AE5"/>
    <w:rsid w:val="009F3266"/>
    <w:rsid w:val="009F3460"/>
    <w:rsid w:val="009F5291"/>
    <w:rsid w:val="009F6691"/>
    <w:rsid w:val="00A014DF"/>
    <w:rsid w:val="00A032DE"/>
    <w:rsid w:val="00A10CE5"/>
    <w:rsid w:val="00A12611"/>
    <w:rsid w:val="00A14BB9"/>
    <w:rsid w:val="00A227BF"/>
    <w:rsid w:val="00A227F2"/>
    <w:rsid w:val="00A241D2"/>
    <w:rsid w:val="00A25D27"/>
    <w:rsid w:val="00A3443C"/>
    <w:rsid w:val="00A36F95"/>
    <w:rsid w:val="00A43C03"/>
    <w:rsid w:val="00A478E2"/>
    <w:rsid w:val="00A5451F"/>
    <w:rsid w:val="00A60EC3"/>
    <w:rsid w:val="00A611B1"/>
    <w:rsid w:val="00A6176C"/>
    <w:rsid w:val="00A7165D"/>
    <w:rsid w:val="00A80CAC"/>
    <w:rsid w:val="00A80CB0"/>
    <w:rsid w:val="00A85555"/>
    <w:rsid w:val="00A94F3F"/>
    <w:rsid w:val="00A9558D"/>
    <w:rsid w:val="00A96206"/>
    <w:rsid w:val="00AA2FFF"/>
    <w:rsid w:val="00AA313C"/>
    <w:rsid w:val="00AA5AB5"/>
    <w:rsid w:val="00AB28A8"/>
    <w:rsid w:val="00AC3BA8"/>
    <w:rsid w:val="00AC5304"/>
    <w:rsid w:val="00AD25F0"/>
    <w:rsid w:val="00AD30A2"/>
    <w:rsid w:val="00AD4630"/>
    <w:rsid w:val="00AE249B"/>
    <w:rsid w:val="00AE74C0"/>
    <w:rsid w:val="00AF1A63"/>
    <w:rsid w:val="00AF5EA1"/>
    <w:rsid w:val="00AF6B89"/>
    <w:rsid w:val="00B009AC"/>
    <w:rsid w:val="00B02229"/>
    <w:rsid w:val="00B043A8"/>
    <w:rsid w:val="00B04B31"/>
    <w:rsid w:val="00B067F5"/>
    <w:rsid w:val="00B16EAB"/>
    <w:rsid w:val="00B4128A"/>
    <w:rsid w:val="00B44441"/>
    <w:rsid w:val="00B603FE"/>
    <w:rsid w:val="00B62ADD"/>
    <w:rsid w:val="00B62EEC"/>
    <w:rsid w:val="00B63482"/>
    <w:rsid w:val="00B63C36"/>
    <w:rsid w:val="00B675A7"/>
    <w:rsid w:val="00B72807"/>
    <w:rsid w:val="00B82A38"/>
    <w:rsid w:val="00B82EED"/>
    <w:rsid w:val="00B95762"/>
    <w:rsid w:val="00B972A1"/>
    <w:rsid w:val="00BB031B"/>
    <w:rsid w:val="00BB03E1"/>
    <w:rsid w:val="00BB0D3E"/>
    <w:rsid w:val="00BB1C57"/>
    <w:rsid w:val="00BB2719"/>
    <w:rsid w:val="00BB4622"/>
    <w:rsid w:val="00BC0288"/>
    <w:rsid w:val="00BC149C"/>
    <w:rsid w:val="00BC1EE7"/>
    <w:rsid w:val="00BC3E4B"/>
    <w:rsid w:val="00BD6E15"/>
    <w:rsid w:val="00BE14A2"/>
    <w:rsid w:val="00BE3D96"/>
    <w:rsid w:val="00BE4747"/>
    <w:rsid w:val="00BF293A"/>
    <w:rsid w:val="00BF495B"/>
    <w:rsid w:val="00BF4A91"/>
    <w:rsid w:val="00BF6348"/>
    <w:rsid w:val="00BF71C3"/>
    <w:rsid w:val="00BF722B"/>
    <w:rsid w:val="00C00AFD"/>
    <w:rsid w:val="00C01E9F"/>
    <w:rsid w:val="00C03085"/>
    <w:rsid w:val="00C071EE"/>
    <w:rsid w:val="00C07BD8"/>
    <w:rsid w:val="00C17968"/>
    <w:rsid w:val="00C200EA"/>
    <w:rsid w:val="00C24879"/>
    <w:rsid w:val="00C24D4D"/>
    <w:rsid w:val="00C26BDC"/>
    <w:rsid w:val="00C36FA9"/>
    <w:rsid w:val="00C4468D"/>
    <w:rsid w:val="00C45290"/>
    <w:rsid w:val="00C51A0E"/>
    <w:rsid w:val="00C55F9F"/>
    <w:rsid w:val="00C56E47"/>
    <w:rsid w:val="00C63B93"/>
    <w:rsid w:val="00C74A54"/>
    <w:rsid w:val="00C765BC"/>
    <w:rsid w:val="00C765CB"/>
    <w:rsid w:val="00C817E6"/>
    <w:rsid w:val="00C84A5F"/>
    <w:rsid w:val="00C85F8C"/>
    <w:rsid w:val="00CA1682"/>
    <w:rsid w:val="00CA1B9B"/>
    <w:rsid w:val="00CA7FB6"/>
    <w:rsid w:val="00CB1CC4"/>
    <w:rsid w:val="00CC2847"/>
    <w:rsid w:val="00CC2FDC"/>
    <w:rsid w:val="00CC435D"/>
    <w:rsid w:val="00CD0C1E"/>
    <w:rsid w:val="00CD2561"/>
    <w:rsid w:val="00CD2CD5"/>
    <w:rsid w:val="00CD3CF6"/>
    <w:rsid w:val="00CD5156"/>
    <w:rsid w:val="00CE0BE4"/>
    <w:rsid w:val="00CE5A6B"/>
    <w:rsid w:val="00CF03C6"/>
    <w:rsid w:val="00CF0420"/>
    <w:rsid w:val="00CF4D75"/>
    <w:rsid w:val="00D00DD3"/>
    <w:rsid w:val="00D025CD"/>
    <w:rsid w:val="00D1066D"/>
    <w:rsid w:val="00D16271"/>
    <w:rsid w:val="00D17446"/>
    <w:rsid w:val="00D209D3"/>
    <w:rsid w:val="00D22E23"/>
    <w:rsid w:val="00D25528"/>
    <w:rsid w:val="00D328FD"/>
    <w:rsid w:val="00D40589"/>
    <w:rsid w:val="00D4282A"/>
    <w:rsid w:val="00D42BAC"/>
    <w:rsid w:val="00D43349"/>
    <w:rsid w:val="00D52010"/>
    <w:rsid w:val="00D52A8C"/>
    <w:rsid w:val="00D55AEC"/>
    <w:rsid w:val="00D6001E"/>
    <w:rsid w:val="00D60B94"/>
    <w:rsid w:val="00D657BA"/>
    <w:rsid w:val="00D71A97"/>
    <w:rsid w:val="00D71B24"/>
    <w:rsid w:val="00D81B2A"/>
    <w:rsid w:val="00D87BFB"/>
    <w:rsid w:val="00D97771"/>
    <w:rsid w:val="00DA4D96"/>
    <w:rsid w:val="00DB2833"/>
    <w:rsid w:val="00DB4549"/>
    <w:rsid w:val="00DB5116"/>
    <w:rsid w:val="00DB708C"/>
    <w:rsid w:val="00DC4111"/>
    <w:rsid w:val="00DD5A78"/>
    <w:rsid w:val="00DF21E1"/>
    <w:rsid w:val="00DF2796"/>
    <w:rsid w:val="00DF3915"/>
    <w:rsid w:val="00DF3EDB"/>
    <w:rsid w:val="00E050EA"/>
    <w:rsid w:val="00E059EB"/>
    <w:rsid w:val="00E11EBF"/>
    <w:rsid w:val="00E137B0"/>
    <w:rsid w:val="00E15D1A"/>
    <w:rsid w:val="00E20250"/>
    <w:rsid w:val="00E30E83"/>
    <w:rsid w:val="00E31065"/>
    <w:rsid w:val="00E4098D"/>
    <w:rsid w:val="00E47669"/>
    <w:rsid w:val="00E53D99"/>
    <w:rsid w:val="00E57C16"/>
    <w:rsid w:val="00E63581"/>
    <w:rsid w:val="00E6701D"/>
    <w:rsid w:val="00E84FFE"/>
    <w:rsid w:val="00E9346E"/>
    <w:rsid w:val="00EA0BB4"/>
    <w:rsid w:val="00EA0F8A"/>
    <w:rsid w:val="00EA3473"/>
    <w:rsid w:val="00EA3B59"/>
    <w:rsid w:val="00EA3CAF"/>
    <w:rsid w:val="00EA4F26"/>
    <w:rsid w:val="00EA4FF3"/>
    <w:rsid w:val="00EA518C"/>
    <w:rsid w:val="00EB1FA1"/>
    <w:rsid w:val="00EC318C"/>
    <w:rsid w:val="00ED4DF1"/>
    <w:rsid w:val="00ED7775"/>
    <w:rsid w:val="00EE42BE"/>
    <w:rsid w:val="00EE4E94"/>
    <w:rsid w:val="00EE6677"/>
    <w:rsid w:val="00EF2C64"/>
    <w:rsid w:val="00EF4444"/>
    <w:rsid w:val="00EF61CA"/>
    <w:rsid w:val="00EF721F"/>
    <w:rsid w:val="00F0106B"/>
    <w:rsid w:val="00F01B27"/>
    <w:rsid w:val="00F01B3D"/>
    <w:rsid w:val="00F025BE"/>
    <w:rsid w:val="00F13A27"/>
    <w:rsid w:val="00F14A67"/>
    <w:rsid w:val="00F151EE"/>
    <w:rsid w:val="00F172E5"/>
    <w:rsid w:val="00F177CD"/>
    <w:rsid w:val="00F241EF"/>
    <w:rsid w:val="00F25AC8"/>
    <w:rsid w:val="00F26775"/>
    <w:rsid w:val="00F30932"/>
    <w:rsid w:val="00F30A18"/>
    <w:rsid w:val="00F36A68"/>
    <w:rsid w:val="00F42E6A"/>
    <w:rsid w:val="00F45DEB"/>
    <w:rsid w:val="00F46D4B"/>
    <w:rsid w:val="00F4790B"/>
    <w:rsid w:val="00F5013E"/>
    <w:rsid w:val="00F5149F"/>
    <w:rsid w:val="00F62928"/>
    <w:rsid w:val="00F74371"/>
    <w:rsid w:val="00F850B4"/>
    <w:rsid w:val="00F941B7"/>
    <w:rsid w:val="00F95A82"/>
    <w:rsid w:val="00FB78B4"/>
    <w:rsid w:val="00FB7B55"/>
    <w:rsid w:val="00FC07E4"/>
    <w:rsid w:val="00FC1B5C"/>
    <w:rsid w:val="00FC1EB0"/>
    <w:rsid w:val="00FC4A49"/>
    <w:rsid w:val="00FC61F4"/>
    <w:rsid w:val="00FD2979"/>
    <w:rsid w:val="00FD3500"/>
    <w:rsid w:val="00FD3B23"/>
    <w:rsid w:val="00FD7963"/>
    <w:rsid w:val="00FE05C2"/>
    <w:rsid w:val="00FE0669"/>
    <w:rsid w:val="00FF3546"/>
    <w:rsid w:val="00FF6180"/>
    <w:rsid w:val="00FF62E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AFFED4"/>
  <w15:docId w15:val="{49BF9005-197F-481D-90C0-4C2E9D96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41F3"/>
    <w:pPr>
      <w:spacing w:line="276" w:lineRule="auto"/>
      <w:jc w:val="both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B41F3"/>
    <w:pPr>
      <w:spacing w:before="480" w:after="120"/>
      <w:outlineLvl w:val="0"/>
    </w:pPr>
    <w:rPr>
      <w:b/>
      <w:bCs/>
      <w:sz w:val="36"/>
      <w:szCs w:val="36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B41F3"/>
    <w:pPr>
      <w:spacing w:before="360" w:after="80"/>
      <w:outlineLvl w:val="1"/>
    </w:pPr>
    <w:rPr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B41F3"/>
    <w:pPr>
      <w:spacing w:before="280" w:after="80"/>
      <w:outlineLvl w:val="2"/>
    </w:pPr>
    <w:rPr>
      <w:b/>
      <w:bCs/>
      <w:color w:val="66666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41F3"/>
    <w:pPr>
      <w:spacing w:before="240" w:after="40"/>
      <w:outlineLvl w:val="3"/>
    </w:pPr>
    <w:rPr>
      <w:i/>
      <w:iCs/>
      <w:color w:val="666666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41F3"/>
    <w:pPr>
      <w:spacing w:before="220" w:after="40"/>
      <w:outlineLvl w:val="4"/>
    </w:pPr>
    <w:rPr>
      <w:b/>
      <w:bCs/>
      <w:color w:val="666666"/>
      <w:sz w:val="2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41F3"/>
    <w:pPr>
      <w:spacing w:before="200" w:after="40"/>
      <w:outlineLvl w:val="5"/>
    </w:pPr>
    <w:rPr>
      <w:i/>
      <w:iCs/>
      <w:color w:val="666666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597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3597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3597"/>
    <w:rPr>
      <w:rFonts w:asciiTheme="majorHAnsi" w:eastAsiaTheme="majorEastAsia" w:hAnsiTheme="majorHAnsi" w:cstheme="majorBidi"/>
      <w:b/>
      <w:bCs/>
      <w:color w:val="000000"/>
      <w:sz w:val="26"/>
      <w:szCs w:val="26"/>
      <w:lang w:val="en-US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sz w:val="28"/>
      <w:szCs w:val="28"/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3597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lang w:val="en-US" w:eastAsia="en-US"/>
    </w:rPr>
  </w:style>
  <w:style w:type="paragraph" w:styleId="Pavadinimas">
    <w:name w:val="Title"/>
    <w:basedOn w:val="prastasis"/>
    <w:next w:val="prastasis"/>
    <w:link w:val="PavadinimasDiagrama"/>
    <w:uiPriority w:val="99"/>
    <w:qFormat/>
    <w:rsid w:val="006B41F3"/>
    <w:pPr>
      <w:spacing w:before="480" w:after="120"/>
    </w:pPr>
    <w:rPr>
      <w:b/>
      <w:bCs/>
      <w:sz w:val="72"/>
      <w:szCs w:val="7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3597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val="en-US"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6B41F3"/>
    <w:pPr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3597"/>
    <w:rPr>
      <w:rFonts w:asciiTheme="majorHAnsi" w:eastAsiaTheme="majorEastAsia" w:hAnsiTheme="majorHAnsi" w:cstheme="majorBidi"/>
      <w:color w:val="000000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1027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10276F"/>
    <w:rPr>
      <w:rFonts w:ascii="Tahoma" w:hAnsi="Tahoma" w:cs="Tahoma"/>
      <w:color w:val="000000"/>
      <w:sz w:val="16"/>
      <w:szCs w:val="16"/>
    </w:rPr>
  </w:style>
  <w:style w:type="paragraph" w:customStyle="1" w:styleId="prastasistinklapis1">
    <w:name w:val="Įprastasis (tinklapis)1"/>
    <w:basedOn w:val="prastasis"/>
    <w:uiPriority w:val="99"/>
    <w:rsid w:val="00F45DEB"/>
    <w:pPr>
      <w:spacing w:before="100" w:beforeAutospacing="1" w:after="100" w:afterAutospacing="1" w:line="240" w:lineRule="auto"/>
      <w:jc w:val="left"/>
    </w:pPr>
    <w:rPr>
      <w:rFonts w:ascii="Arial Unicode MS" w:hAnsi="Arial Unicode MS" w:cs="Arial Unicode MS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rsid w:val="00F45DEB"/>
    <w:pPr>
      <w:spacing w:line="240" w:lineRule="auto"/>
    </w:pPr>
    <w:rPr>
      <w:color w:val="auto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63597"/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odyText1">
    <w:name w:val="Body Text1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20"/>
      <w:szCs w:val="20"/>
      <w:lang w:val="lt-LT"/>
    </w:rPr>
  </w:style>
  <w:style w:type="paragraph" w:customStyle="1" w:styleId="Linija">
    <w:name w:val="Linija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jc w:val="center"/>
      <w:textAlignment w:val="center"/>
    </w:pPr>
    <w:rPr>
      <w:sz w:val="12"/>
      <w:szCs w:val="12"/>
      <w:lang w:val="lt-LT"/>
    </w:rPr>
  </w:style>
  <w:style w:type="paragraph" w:customStyle="1" w:styleId="CentrBoldm">
    <w:name w:val="CentrBoldm"/>
    <w:basedOn w:val="prastasis"/>
    <w:uiPriority w:val="99"/>
    <w:rsid w:val="00B043A8"/>
    <w:pPr>
      <w:autoSpaceDE w:val="0"/>
      <w:autoSpaceDN w:val="0"/>
      <w:adjustRightInd w:val="0"/>
      <w:spacing w:line="240" w:lineRule="auto"/>
      <w:jc w:val="center"/>
    </w:pPr>
    <w:rPr>
      <w:rFonts w:ascii="TimesLT" w:hAnsi="TimesLT" w:cs="TimesLT"/>
      <w:b/>
      <w:bCs/>
      <w:color w:val="auto"/>
      <w:sz w:val="20"/>
      <w:szCs w:val="20"/>
    </w:rPr>
  </w:style>
  <w:style w:type="paragraph" w:customStyle="1" w:styleId="MAZAS">
    <w:name w:val="MAZAS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8"/>
      <w:szCs w:val="8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locked/>
    <w:rsid w:val="00383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A14B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locked/>
    <w:rsid w:val="00940B00"/>
    <w:rPr>
      <w:b/>
      <w:bCs/>
    </w:rPr>
  </w:style>
  <w:style w:type="paragraph" w:styleId="Betarp">
    <w:name w:val="No Spacing"/>
    <w:uiPriority w:val="1"/>
    <w:qFormat/>
    <w:rsid w:val="00437345"/>
    <w:pPr>
      <w:jc w:val="both"/>
    </w:pPr>
    <w:rPr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F941B7"/>
    <w:pPr>
      <w:spacing w:before="100" w:beforeAutospacing="1" w:after="100" w:afterAutospacing="1" w:line="240" w:lineRule="auto"/>
      <w:jc w:val="left"/>
    </w:pPr>
    <w:rPr>
      <w:color w:val="auto"/>
    </w:rPr>
  </w:style>
  <w:style w:type="paragraph" w:styleId="Pataisymai">
    <w:name w:val="Revision"/>
    <w:hidden/>
    <w:uiPriority w:val="99"/>
    <w:semiHidden/>
    <w:rsid w:val="00E137B0"/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151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151E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151EE"/>
    <w:rPr>
      <w:rFonts w:ascii="Times New Roman" w:hAnsi="Times New Roman"/>
      <w:color w:val="000000"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151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151EE"/>
    <w:rPr>
      <w:rFonts w:ascii="Times New Roman" w:hAnsi="Times New Roman"/>
      <w:b/>
      <w:bCs/>
      <w:color w:val="000000"/>
      <w:sz w:val="20"/>
      <w:szCs w:val="20"/>
      <w:lang w:val="en-US" w:eastAsia="en-US"/>
    </w:rPr>
  </w:style>
  <w:style w:type="character" w:styleId="Emfaz">
    <w:name w:val="Emphasis"/>
    <w:basedOn w:val="Numatytasispastraiposriftas"/>
    <w:uiPriority w:val="20"/>
    <w:qFormat/>
    <w:locked/>
    <w:rsid w:val="004F2172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F2172"/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4EBFF-49AA-4AC3-92DD-0327938FB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C9F060-45D4-4D13-9217-93695C307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FD732-2560-4829-9325-D48F0BA345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0110F2-2084-4776-B3E7-7793C6D0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2013-04-__ Įsakymas dėl viešojo pirkimo komisijos pastatų atnaujinimo pirkimams.docx</vt:lpstr>
      <vt:lpstr>2013-04-__ Įsakymas dėl viešojo pirkimo komisijos pastatų atnaujinimo pirkimams.docx</vt:lpstr>
    </vt:vector>
  </TitlesOfParts>
  <Company>HOME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2013-04-__ Įsakymas dėl viešojo pirkimo komisijos pastatų atnaujinimo pirkimams.docx</dc:title>
  <dc:creator>User</dc:creator>
  <cp:lastModifiedBy>Ramūnas Valiulis</cp:lastModifiedBy>
  <cp:revision>16</cp:revision>
  <cp:lastPrinted>2020-03-09T11:51:00Z</cp:lastPrinted>
  <dcterms:created xsi:type="dcterms:W3CDTF">2022-12-27T08:05:00Z</dcterms:created>
  <dcterms:modified xsi:type="dcterms:W3CDTF">2023-09-13T06:07:00Z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